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292" w:rsidRPr="0085557C" w:rsidRDefault="00C73292" w:rsidP="00C73292">
      <w:pPr>
        <w:tabs>
          <w:tab w:val="left" w:pos="9072"/>
        </w:tabs>
        <w:spacing w:after="0"/>
        <w:ind w:right="42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555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Український науково-дослідний інститут продуктивності агропромислового комплексу </w:t>
      </w:r>
    </w:p>
    <w:p w:rsidR="00C73292" w:rsidRPr="0085557C" w:rsidRDefault="00C73292" w:rsidP="00C73292">
      <w:pPr>
        <w:tabs>
          <w:tab w:val="left" w:pos="9072"/>
        </w:tabs>
        <w:spacing w:after="0"/>
        <w:ind w:right="424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55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НДІ «</w:t>
      </w:r>
      <w:proofErr w:type="spellStart"/>
      <w:r w:rsidRPr="008555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Украгропромпродуктивність</w:t>
      </w:r>
      <w:proofErr w:type="spellEnd"/>
      <w:r w:rsidRPr="008555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C73292" w:rsidRPr="0085557C" w:rsidRDefault="00C73292" w:rsidP="00C73292">
      <w:pPr>
        <w:tabs>
          <w:tab w:val="left" w:pos="9072"/>
        </w:tabs>
        <w:spacing w:after="0"/>
        <w:ind w:right="42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555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здійснює моніторинг </w:t>
      </w:r>
      <w:r w:rsidRPr="0085557C">
        <w:rPr>
          <w:rFonts w:ascii="Times New Roman" w:hAnsi="Times New Roman" w:cs="Times New Roman"/>
          <w:sz w:val="28"/>
          <w:szCs w:val="28"/>
        </w:rPr>
        <w:t>цін на основні продукти харчування борщового набору</w:t>
      </w:r>
      <w:r>
        <w:rPr>
          <w:rFonts w:ascii="Times New Roman" w:hAnsi="Times New Roman" w:cs="Times New Roman"/>
          <w:sz w:val="28"/>
          <w:szCs w:val="28"/>
        </w:rPr>
        <w:t xml:space="preserve">, отримані з </w:t>
      </w:r>
      <w:r w:rsidRPr="0085557C">
        <w:rPr>
          <w:rFonts w:ascii="Times New Roman" w:hAnsi="Times New Roman" w:cs="Times New Roman"/>
          <w:sz w:val="28"/>
          <w:szCs w:val="28"/>
        </w:rPr>
        <w:t>55 продуктових ринків в розрізі</w:t>
      </w:r>
    </w:p>
    <w:p w:rsidR="00C73292" w:rsidRPr="0085557C" w:rsidRDefault="00C73292" w:rsidP="00C73292">
      <w:pPr>
        <w:tabs>
          <w:tab w:val="left" w:pos="9072"/>
        </w:tabs>
        <w:spacing w:after="0"/>
        <w:ind w:right="42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5557C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5557C">
        <w:rPr>
          <w:rFonts w:ascii="Times New Roman" w:hAnsi="Times New Roman" w:cs="Times New Roman"/>
          <w:sz w:val="28"/>
          <w:szCs w:val="28"/>
        </w:rPr>
        <w:t xml:space="preserve"> регіонів України станом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 січня</w:t>
      </w:r>
      <w:r w:rsidRPr="00855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5557C">
        <w:rPr>
          <w:rFonts w:ascii="Times New Roman" w:hAnsi="Times New Roman" w:cs="Times New Roman"/>
          <w:sz w:val="28"/>
          <w:szCs w:val="28"/>
        </w:rPr>
        <w:t xml:space="preserve"> року </w:t>
      </w:r>
    </w:p>
    <w:p w:rsidR="00C73292" w:rsidRPr="0085557C" w:rsidRDefault="00C73292" w:rsidP="00C73292">
      <w:pPr>
        <w:tabs>
          <w:tab w:val="left" w:pos="9072"/>
        </w:tabs>
        <w:spacing w:after="0"/>
        <w:ind w:right="42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5557C">
        <w:rPr>
          <w:rFonts w:ascii="Times New Roman" w:hAnsi="Times New Roman" w:cs="Times New Roman"/>
          <w:sz w:val="28"/>
          <w:szCs w:val="28"/>
        </w:rPr>
        <w:t xml:space="preserve">та в порівнянні </w:t>
      </w:r>
      <w:r>
        <w:rPr>
          <w:rFonts w:ascii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 січня</w:t>
      </w:r>
      <w:r w:rsidRPr="00855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</w:t>
      </w:r>
      <w:r w:rsidRPr="0085557C">
        <w:rPr>
          <w:rFonts w:ascii="Times New Roman" w:hAnsi="Times New Roman" w:cs="Times New Roman"/>
          <w:sz w:val="28"/>
          <w:szCs w:val="28"/>
        </w:rPr>
        <w:t xml:space="preserve"> року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3292" w:rsidRDefault="00C73292" w:rsidP="00C73292">
      <w:pPr>
        <w:tabs>
          <w:tab w:val="left" w:pos="9072"/>
        </w:tabs>
        <w:spacing w:after="0"/>
        <w:ind w:right="424" w:firstLine="567"/>
        <w:jc w:val="center"/>
        <w:rPr>
          <w:rFonts w:ascii="Times New Roman" w:eastAsia="Times New Roman" w:hAnsi="Times New Roman" w:cs="Times New Roman"/>
          <w:b/>
          <w:bCs/>
          <w:color w:val="775511"/>
          <w:kern w:val="36"/>
          <w:sz w:val="28"/>
          <w:szCs w:val="28"/>
          <w:lang w:eastAsia="ru-RU"/>
        </w:rPr>
      </w:pPr>
    </w:p>
    <w:p w:rsidR="00C73292" w:rsidRPr="0085557C" w:rsidRDefault="00C73292" w:rsidP="00C73292">
      <w:pPr>
        <w:tabs>
          <w:tab w:val="left" w:pos="9072"/>
        </w:tabs>
        <w:spacing w:after="0"/>
        <w:ind w:right="424" w:firstLine="567"/>
        <w:jc w:val="center"/>
        <w:rPr>
          <w:rFonts w:ascii="Times New Roman" w:eastAsia="Times New Roman" w:hAnsi="Times New Roman" w:cs="Times New Roman"/>
          <w:b/>
          <w:bCs/>
          <w:color w:val="775511"/>
          <w:kern w:val="36"/>
          <w:sz w:val="28"/>
          <w:szCs w:val="28"/>
          <w:lang w:eastAsia="ru-RU"/>
        </w:rPr>
      </w:pPr>
      <w:r w:rsidRPr="0085557C">
        <w:rPr>
          <w:rFonts w:ascii="Times New Roman" w:eastAsia="Times New Roman" w:hAnsi="Times New Roman" w:cs="Times New Roman"/>
          <w:b/>
          <w:bCs/>
          <w:color w:val="775511"/>
          <w:kern w:val="36"/>
          <w:sz w:val="28"/>
          <w:szCs w:val="28"/>
          <w:lang w:eastAsia="ru-RU"/>
        </w:rPr>
        <w:t>Борщовий набір</w:t>
      </w:r>
    </w:p>
    <w:p w:rsidR="00C73292" w:rsidRDefault="00C73292" w:rsidP="00C73292">
      <w:pPr>
        <w:tabs>
          <w:tab w:val="left" w:pos="9072"/>
        </w:tabs>
        <w:ind w:right="424" w:firstLine="566"/>
        <w:jc w:val="center"/>
        <w:rPr>
          <w:rFonts w:ascii="Times New Roman" w:hAnsi="Times New Roman" w:cs="Times New Roman"/>
          <w:i/>
          <w:color w:val="525252" w:themeColor="accent3" w:themeShade="80"/>
          <w:sz w:val="28"/>
          <w:szCs w:val="28"/>
        </w:rPr>
      </w:pPr>
      <w:r w:rsidRPr="008555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557C">
        <w:rPr>
          <w:rFonts w:ascii="Times New Roman" w:hAnsi="Times New Roman" w:cs="Times New Roman"/>
          <w:i/>
          <w:color w:val="525252" w:themeColor="accent3" w:themeShade="80"/>
          <w:sz w:val="28"/>
          <w:szCs w:val="28"/>
        </w:rPr>
        <w:t xml:space="preserve">станом на </w:t>
      </w:r>
      <w:r>
        <w:rPr>
          <w:rFonts w:ascii="Times New Roman" w:hAnsi="Times New Roman" w:cs="Times New Roman"/>
          <w:i/>
          <w:color w:val="525252" w:themeColor="accent3" w:themeShade="80"/>
          <w:sz w:val="28"/>
          <w:szCs w:val="28"/>
          <w:lang w:val="ru-RU"/>
        </w:rPr>
        <w:t xml:space="preserve">24 </w:t>
      </w:r>
      <w:proofErr w:type="spellStart"/>
      <w:r>
        <w:rPr>
          <w:rFonts w:ascii="Times New Roman" w:hAnsi="Times New Roman" w:cs="Times New Roman"/>
          <w:i/>
          <w:color w:val="525252" w:themeColor="accent3" w:themeShade="80"/>
          <w:sz w:val="28"/>
          <w:szCs w:val="28"/>
          <w:lang w:val="ru-RU"/>
        </w:rPr>
        <w:t>січня</w:t>
      </w:r>
      <w:proofErr w:type="spellEnd"/>
      <w:r>
        <w:rPr>
          <w:rFonts w:ascii="Times New Roman" w:hAnsi="Times New Roman" w:cs="Times New Roman"/>
          <w:i/>
          <w:color w:val="525252" w:themeColor="accent3" w:themeShade="80"/>
          <w:sz w:val="28"/>
          <w:szCs w:val="28"/>
          <w:lang w:val="ru-RU"/>
        </w:rPr>
        <w:t xml:space="preserve"> </w:t>
      </w:r>
      <w:r w:rsidRPr="0085557C">
        <w:rPr>
          <w:rFonts w:ascii="Times New Roman" w:hAnsi="Times New Roman" w:cs="Times New Roman"/>
          <w:i/>
          <w:color w:val="525252" w:themeColor="accent3" w:themeShade="80"/>
          <w:sz w:val="28"/>
          <w:szCs w:val="28"/>
        </w:rPr>
        <w:t>202</w:t>
      </w:r>
      <w:r>
        <w:rPr>
          <w:rFonts w:ascii="Times New Roman" w:hAnsi="Times New Roman" w:cs="Times New Roman"/>
          <w:i/>
          <w:color w:val="525252" w:themeColor="accent3" w:themeShade="80"/>
          <w:sz w:val="28"/>
          <w:szCs w:val="28"/>
        </w:rPr>
        <w:t>3</w:t>
      </w:r>
      <w:r w:rsidRPr="0085557C">
        <w:rPr>
          <w:rFonts w:ascii="Times New Roman" w:hAnsi="Times New Roman" w:cs="Times New Roman"/>
          <w:i/>
          <w:color w:val="525252" w:themeColor="accent3" w:themeShade="80"/>
          <w:sz w:val="28"/>
          <w:szCs w:val="28"/>
        </w:rPr>
        <w:t xml:space="preserve"> року</w:t>
      </w:r>
    </w:p>
    <w:p w:rsidR="00C73292" w:rsidRPr="00ED1326" w:rsidRDefault="00C73292" w:rsidP="00C7329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75511"/>
          <w:kern w:val="36"/>
          <w:sz w:val="27"/>
          <w:szCs w:val="27"/>
          <w:lang w:eastAsia="ru-RU"/>
        </w:rPr>
      </w:pPr>
      <w:r w:rsidRPr="00B96872">
        <w:rPr>
          <w:rFonts w:ascii="Times New Roman" w:hAnsi="Times New Roman" w:cs="Times New Roman"/>
          <w:noProof/>
        </w:rPr>
      </w:r>
      <w:r w:rsidRPr="00B96872">
        <w:rPr>
          <w:rFonts w:ascii="Times New Roman" w:hAnsi="Times New Roman" w:cs="Times New Roman"/>
          <w:noProof/>
        </w:rPr>
        <w:pict>
          <v:rect id="AutoShape 1" o:spid="_x0000_s1027" alt="&amp;Scy;&amp;vcy;&amp;iecy;&amp;zhcy;&amp;icy;&amp;iecy; &amp;ocy;&amp;vcy;&amp;ocy;&amp;shchcy;&amp;icy;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ED132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414927" cy="2526058"/>
            <wp:effectExtent l="19050" t="0" r="4673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98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292" w:rsidRDefault="00C73292" w:rsidP="00C73292">
      <w:pPr>
        <w:shd w:val="clear" w:color="auto" w:fill="FFFFFF"/>
        <w:spacing w:before="100" w:beforeAutospacing="1" w:after="100" w:afterAutospacing="1" w:line="266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73292" w:rsidRPr="00ED1326" w:rsidRDefault="00C73292" w:rsidP="00C73292">
      <w:pPr>
        <w:shd w:val="clear" w:color="auto" w:fill="FFFFFF"/>
        <w:spacing w:before="100" w:beforeAutospacing="1" w:after="100" w:afterAutospacing="1" w:line="266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Повний набір складається:</w:t>
      </w:r>
    </w:p>
    <w:tbl>
      <w:tblPr>
        <w:tblW w:w="0" w:type="auto"/>
        <w:tblCellSpacing w:w="0" w:type="dxa"/>
        <w:tblInd w:w="1162" w:type="dxa"/>
        <w:tblBorders>
          <w:top w:val="single" w:sz="6" w:space="0" w:color="999999"/>
          <w:bottom w:val="single" w:sz="6" w:space="0" w:color="999999"/>
        </w:tblBorders>
        <w:tblCellMar>
          <w:left w:w="0" w:type="dxa"/>
          <w:right w:w="0" w:type="dxa"/>
        </w:tblCellMar>
        <w:tblLook w:val="04A0"/>
      </w:tblPr>
      <w:tblGrid>
        <w:gridCol w:w="2824"/>
        <w:gridCol w:w="698"/>
        <w:gridCol w:w="1055"/>
        <w:gridCol w:w="1580"/>
      </w:tblGrid>
      <w:tr w:rsidR="00C73292" w:rsidRPr="00ED1326" w:rsidTr="00484258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Картопля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052AD2" w:rsidRDefault="00C73292" w:rsidP="00484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52A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1,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64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C73292" w:rsidRPr="00ED1326" w:rsidTr="00484258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Капуста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052AD2" w:rsidRDefault="00C73292" w:rsidP="00484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1,61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C73292" w:rsidRPr="00ED1326" w:rsidTr="00484258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Морква 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052AD2" w:rsidRDefault="00C73292" w:rsidP="00484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52A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1,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39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C73292" w:rsidRPr="00ED1326" w:rsidTr="00484258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Буряк 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052AD2" w:rsidRDefault="00C73292" w:rsidP="00484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52A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0,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93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C73292" w:rsidRPr="00ED1326" w:rsidTr="00484258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Цибуля ріпчаста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052AD2" w:rsidRDefault="00C73292" w:rsidP="00484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52A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1,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61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C73292" w:rsidRPr="00ED1326" w:rsidTr="00484258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Томати червоні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052AD2" w:rsidRDefault="00C73292" w:rsidP="00484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3,79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C73292" w:rsidRPr="00ED1326" w:rsidTr="00484258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Олія соняшникова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052AD2" w:rsidRDefault="00C73292" w:rsidP="00484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52A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1,3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C73292" w:rsidRPr="00ED1326" w:rsidTr="00484258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Свинина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ED1326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052AD2" w:rsidRDefault="00C73292" w:rsidP="00484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14,71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C73292" w:rsidRPr="0007693B" w:rsidTr="00484258">
        <w:trPr>
          <w:tblCellSpacing w:w="0" w:type="dxa"/>
        </w:trPr>
        <w:tc>
          <w:tcPr>
            <w:tcW w:w="0" w:type="auto"/>
            <w:gridSpan w:val="3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07693B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val="ru-RU" w:eastAsia="ru-RU"/>
              </w:rPr>
            </w:pPr>
            <w:r w:rsidRPr="0007693B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eastAsia="ru-RU"/>
              </w:rPr>
              <w:t>Всього:</w:t>
            </w:r>
            <w:r w:rsidRPr="0007693B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val="ru-RU" w:eastAsia="ru-RU"/>
              </w:rPr>
              <w:t xml:space="preserve">                       500 </w:t>
            </w:r>
            <w:proofErr w:type="spellStart"/>
            <w:r w:rsidRPr="0007693B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val="ru-RU" w:eastAsia="ru-RU"/>
              </w:rPr>
              <w:t>грам</w:t>
            </w:r>
            <w:proofErr w:type="spellEnd"/>
            <w:r w:rsidRPr="0007693B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val="ru-RU" w:eastAsia="ru-RU"/>
              </w:rPr>
              <w:t xml:space="preserve">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C73292" w:rsidRPr="00197AE4" w:rsidRDefault="00C73292" w:rsidP="004842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26,98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грн.</w:t>
            </w:r>
          </w:p>
        </w:tc>
      </w:tr>
    </w:tbl>
    <w:p w:rsidR="00C73292" w:rsidRPr="00ED1326" w:rsidRDefault="00C73292" w:rsidP="00C73292">
      <w:p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292" w:rsidRPr="00ED1326" w:rsidRDefault="00C73292" w:rsidP="00C73292">
      <w:p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292" w:rsidRDefault="00C73292" w:rsidP="00C73292">
      <w:pPr>
        <w:shd w:val="clear" w:color="auto" w:fill="FFFFFF"/>
        <w:spacing w:after="0" w:line="266" w:lineRule="atLeast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2"/>
        <w:gridCol w:w="4849"/>
      </w:tblGrid>
      <w:tr w:rsidR="00C73292" w:rsidRPr="00BA1C19" w:rsidTr="00484258">
        <w:tc>
          <w:tcPr>
            <w:tcW w:w="4722" w:type="dxa"/>
          </w:tcPr>
          <w:p w:rsidR="00C73292" w:rsidRPr="00B061DF" w:rsidRDefault="00C73292" w:rsidP="00484258">
            <w:pPr>
              <w:shd w:val="clear" w:color="auto" w:fill="FFFFFF"/>
              <w:spacing w:before="100" w:beforeAutospacing="1" w:after="100" w:afterAutospacing="1" w:line="266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61DF">
              <w:rPr>
                <w:rStyle w:val="a3"/>
                <w:rFonts w:ascii="Georgia" w:hAnsi="Georgia" w:cs="Times New Roman"/>
                <w:sz w:val="32"/>
                <w:szCs w:val="32"/>
              </w:rPr>
              <w:lastRenderedPageBreak/>
              <w:t>Борщ</w:t>
            </w:r>
            <w:r w:rsidRPr="00B061DF">
              <w:rPr>
                <w:rFonts w:ascii="Georgia" w:hAnsi="Georgia" w:cs="Times New Roman"/>
                <w:sz w:val="32"/>
                <w:szCs w:val="32"/>
              </w:rPr>
              <w:t> — це, безумовно, класика української кухні.</w:t>
            </w:r>
            <w:r w:rsidRPr="00B061DF">
              <w:rPr>
                <w:rFonts w:ascii="Georgia" w:hAnsi="Georgia"/>
              </w:rPr>
              <w:t xml:space="preserve"> </w:t>
            </w:r>
            <w:r w:rsidRPr="00B061DF">
              <w:rPr>
                <w:rFonts w:ascii="Georgia" w:hAnsi="Georgia" w:cs="Times New Roman"/>
                <w:sz w:val="32"/>
                <w:szCs w:val="32"/>
              </w:rPr>
              <w:t>Борщевий набір — це комбінація овочів, які користуються найбільшим попитом серед населення</w:t>
            </w:r>
            <w:r w:rsidRPr="00B061DF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C73292" w:rsidRPr="00B061DF" w:rsidRDefault="00C73292" w:rsidP="00484258">
            <w:pPr>
              <w:shd w:val="clear" w:color="auto" w:fill="FFFFFF"/>
              <w:spacing w:before="100" w:beforeAutospacing="1" w:after="100" w:afterAutospacing="1" w:line="266" w:lineRule="atLeast"/>
              <w:jc w:val="both"/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</w:pPr>
            <w:r w:rsidRPr="00B061DF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Мінімальна вартість  порції приготовленого борщу станом </w:t>
            </w:r>
            <w:r w:rsidRPr="00AA02A6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на </w:t>
            </w:r>
            <w:r>
              <w:rPr>
                <w:rFonts w:ascii="Georgia" w:eastAsia="Times New Roman" w:hAnsi="Georgia" w:cs="Arial"/>
                <w:sz w:val="32"/>
                <w:szCs w:val="32"/>
                <w:lang w:val="ru-RU" w:eastAsia="ru-RU"/>
              </w:rPr>
              <w:t>24</w:t>
            </w:r>
            <w:r w:rsidRPr="00AA02A6">
              <w:rPr>
                <w:rFonts w:ascii="Georgia" w:eastAsia="Times New Roman" w:hAnsi="Georgia" w:cs="Arial"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AA02A6">
              <w:rPr>
                <w:rFonts w:ascii="Georgia" w:eastAsia="Times New Roman" w:hAnsi="Georgia" w:cs="Arial"/>
                <w:sz w:val="32"/>
                <w:szCs w:val="32"/>
                <w:lang w:val="ru-RU" w:eastAsia="ru-RU"/>
              </w:rPr>
              <w:t>січня</w:t>
            </w:r>
            <w:proofErr w:type="spellEnd"/>
            <w:r w:rsidRPr="00AA02A6">
              <w:rPr>
                <w:rFonts w:ascii="Georgia" w:eastAsia="Times New Roman" w:hAnsi="Georgia" w:cs="Arial"/>
                <w:sz w:val="32"/>
                <w:szCs w:val="32"/>
                <w:lang w:val="ru-RU" w:eastAsia="ru-RU"/>
              </w:rPr>
              <w:t xml:space="preserve"> 2023</w:t>
            </w:r>
            <w:r w:rsidRPr="00AA02A6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 року складає  — </w:t>
            </w:r>
            <w:r w:rsidRPr="00AA02A6">
              <w:rPr>
                <w:rFonts w:ascii="Georgia" w:eastAsia="Times New Roman" w:hAnsi="Georgia" w:cs="Arial"/>
                <w:b/>
                <w:sz w:val="32"/>
                <w:szCs w:val="32"/>
                <w:lang w:eastAsia="ru-RU"/>
              </w:rPr>
              <w:t>26,</w:t>
            </w:r>
            <w:r>
              <w:rPr>
                <w:rFonts w:ascii="Georgia" w:eastAsia="Times New Roman" w:hAnsi="Georgia" w:cs="Arial"/>
                <w:b/>
                <w:sz w:val="32"/>
                <w:szCs w:val="32"/>
                <w:lang w:eastAsia="ru-RU"/>
              </w:rPr>
              <w:t>98</w:t>
            </w:r>
            <w:r w:rsidRPr="00AA02A6">
              <w:rPr>
                <w:rFonts w:ascii="Georgia" w:eastAsia="Times New Roman" w:hAnsi="Georgia" w:cs="Arial"/>
                <w:b/>
                <w:sz w:val="32"/>
                <w:szCs w:val="32"/>
                <w:lang w:eastAsia="ru-RU"/>
              </w:rPr>
              <w:t xml:space="preserve"> грн</w:t>
            </w:r>
            <w:r w:rsidRPr="00AA02A6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>.</w:t>
            </w:r>
            <w:r w:rsidRPr="00B061DF">
              <w:rPr>
                <w:rFonts w:ascii="Georgia" w:eastAsia="Times New Roman" w:hAnsi="Georgia" w:cs="Arial"/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C73292" w:rsidRPr="00B061DF" w:rsidRDefault="00C73292" w:rsidP="00484258">
            <w:pPr>
              <w:ind w:firstLine="708"/>
              <w:jc w:val="both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</w:p>
        </w:tc>
        <w:tc>
          <w:tcPr>
            <w:tcW w:w="4849" w:type="dxa"/>
          </w:tcPr>
          <w:p w:rsidR="00C73292" w:rsidRPr="00BA1C19" w:rsidRDefault="00C73292" w:rsidP="00484258">
            <w:pPr>
              <w:spacing w:before="100" w:beforeAutospacing="1" w:after="100" w:afterAutospacing="1" w:line="266" w:lineRule="atLeast"/>
              <w:jc w:val="both"/>
              <w:rPr>
                <w:rFonts w:ascii="Georgia" w:eastAsia="Times New Roman" w:hAnsi="Georgia" w:cs="Arial"/>
                <w:color w:val="000000"/>
                <w:sz w:val="28"/>
                <w:szCs w:val="28"/>
                <w:lang w:eastAsia="ru-RU"/>
              </w:rPr>
            </w:pPr>
            <w:r w:rsidRPr="00BA1C19">
              <w:rPr>
                <w:noProof/>
                <w:lang w:val="ru-RU" w:eastAsia="ru-RU"/>
              </w:rPr>
              <w:drawing>
                <wp:inline distT="0" distB="0" distL="0" distR="0">
                  <wp:extent cx="2922557" cy="2562045"/>
                  <wp:effectExtent l="19050" t="0" r="0" b="0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723" cy="2563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292" w:rsidRPr="00BA1C19" w:rsidTr="00484258">
        <w:tc>
          <w:tcPr>
            <w:tcW w:w="9571" w:type="dxa"/>
            <w:gridSpan w:val="2"/>
          </w:tcPr>
          <w:p w:rsidR="00C73292" w:rsidRPr="00B061DF" w:rsidRDefault="00C73292" w:rsidP="00C73292">
            <w:pPr>
              <w:shd w:val="clear" w:color="auto" w:fill="FFFFFF"/>
              <w:spacing w:before="100" w:beforeAutospacing="1" w:after="100" w:afterAutospacing="1" w:line="266" w:lineRule="atLeast"/>
              <w:ind w:firstLine="709"/>
              <w:jc w:val="both"/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</w:pPr>
            <w:r w:rsidRPr="00B061DF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Для </w:t>
            </w:r>
            <w:r w:rsidRPr="00AA02A6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порівняння </w:t>
            </w:r>
            <w:r w:rsidRPr="00AA02A6">
              <w:rPr>
                <w:rFonts w:ascii="Georgia" w:eastAsia="Times New Roman" w:hAnsi="Georgia" w:cs="Arial"/>
                <w:sz w:val="32"/>
                <w:szCs w:val="32"/>
                <w:lang w:val="ru-RU" w:eastAsia="ru-RU"/>
              </w:rPr>
              <w:t xml:space="preserve">10 </w:t>
            </w:r>
            <w:proofErr w:type="spellStart"/>
            <w:r w:rsidRPr="00AA02A6">
              <w:rPr>
                <w:rFonts w:ascii="Georgia" w:eastAsia="Times New Roman" w:hAnsi="Georgia" w:cs="Arial"/>
                <w:sz w:val="32"/>
                <w:szCs w:val="32"/>
                <w:lang w:val="ru-RU" w:eastAsia="ru-RU"/>
              </w:rPr>
              <w:t>січня</w:t>
            </w:r>
            <w:proofErr w:type="spellEnd"/>
            <w:r w:rsidRPr="00AA02A6">
              <w:rPr>
                <w:rFonts w:ascii="Georgia" w:eastAsia="Times New Roman" w:hAnsi="Georgia" w:cs="Arial"/>
                <w:sz w:val="32"/>
                <w:szCs w:val="32"/>
                <w:lang w:val="ru-RU" w:eastAsia="ru-RU"/>
              </w:rPr>
              <w:t xml:space="preserve"> 2023</w:t>
            </w:r>
            <w:r w:rsidRPr="00AA02A6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 середня вартість цього ж набору складала </w:t>
            </w:r>
            <w:r w:rsidRPr="00AA02A6">
              <w:rPr>
                <w:rFonts w:ascii="Georgia" w:eastAsia="Times New Roman" w:hAnsi="Georgia" w:cs="Arial"/>
                <w:b/>
                <w:sz w:val="32"/>
                <w:szCs w:val="32"/>
                <w:lang w:eastAsia="ru-RU"/>
              </w:rPr>
              <w:t>26,</w:t>
            </w:r>
            <w:r>
              <w:rPr>
                <w:rFonts w:ascii="Georgia" w:eastAsia="Times New Roman" w:hAnsi="Georgia" w:cs="Arial"/>
                <w:b/>
                <w:sz w:val="32"/>
                <w:szCs w:val="32"/>
                <w:lang w:eastAsia="ru-RU"/>
              </w:rPr>
              <w:t>89</w:t>
            </w:r>
            <w:r w:rsidRPr="00AA02A6">
              <w:rPr>
                <w:rFonts w:ascii="Georgia" w:eastAsia="Times New Roman" w:hAnsi="Georgia" w:cs="Arial"/>
                <w:b/>
                <w:sz w:val="32"/>
                <w:szCs w:val="32"/>
                <w:lang w:eastAsia="ru-RU"/>
              </w:rPr>
              <w:t xml:space="preserve"> грн</w:t>
            </w:r>
            <w:r w:rsidRPr="00AA02A6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>.</w:t>
            </w:r>
            <w:r w:rsidRPr="00B061DF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  </w:t>
            </w:r>
          </w:p>
          <w:p w:rsidR="00C73292" w:rsidRPr="00B061DF" w:rsidRDefault="00C73292" w:rsidP="00C73292">
            <w:pPr>
              <w:shd w:val="clear" w:color="auto" w:fill="FFFFFF"/>
              <w:spacing w:before="100" w:beforeAutospacing="1" w:after="100" w:afterAutospacing="1" w:line="266" w:lineRule="atLeast"/>
              <w:ind w:firstLine="709"/>
              <w:jc w:val="both"/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</w:pPr>
            <w:r w:rsidRPr="00B061DF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Вартість </w:t>
            </w:r>
            <w:r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борщового </w:t>
            </w:r>
            <w:r w:rsidRPr="00EE7FB5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>набору зросла на 0,</w:t>
            </w:r>
            <w:r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>09</w:t>
            </w:r>
            <w:r w:rsidRPr="00EE7FB5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> грн.</w:t>
            </w:r>
          </w:p>
          <w:p w:rsidR="00C73292" w:rsidRPr="00E83BCD" w:rsidRDefault="00C73292" w:rsidP="00484258">
            <w:pPr>
              <w:ind w:firstLine="708"/>
              <w:jc w:val="both"/>
              <w:rPr>
                <w:rFonts w:ascii="Georgia" w:hAnsi="Georgia"/>
                <w:color w:val="FF0000"/>
                <w:sz w:val="32"/>
                <w:szCs w:val="32"/>
              </w:rPr>
            </w:pPr>
            <w:r w:rsidRPr="00E83BCD">
              <w:rPr>
                <w:rFonts w:ascii="Georgia" w:hAnsi="Georgia"/>
                <w:spacing w:val="-6"/>
                <w:sz w:val="32"/>
                <w:szCs w:val="32"/>
              </w:rPr>
              <w:t>Найбільше</w:t>
            </w:r>
            <w:r w:rsidRPr="00E83BCD">
              <w:rPr>
                <w:rFonts w:ascii="Georgia" w:hAnsi="Georgia"/>
                <w:sz w:val="32"/>
                <w:szCs w:val="32"/>
              </w:rPr>
              <w:t xml:space="preserve"> ціна зросла </w:t>
            </w:r>
            <w:r w:rsidRPr="00E83BCD">
              <w:rPr>
                <w:rFonts w:ascii="Georgia" w:hAnsi="Georgia"/>
                <w:spacing w:val="-2"/>
                <w:sz w:val="32"/>
                <w:szCs w:val="32"/>
              </w:rPr>
              <w:t>на</w:t>
            </w:r>
            <w:r w:rsidRPr="00E83BCD">
              <w:rPr>
                <w:rFonts w:ascii="Georgia" w:hAnsi="Georgia"/>
                <w:color w:val="FF0000"/>
                <w:spacing w:val="-2"/>
                <w:sz w:val="32"/>
                <w:szCs w:val="32"/>
              </w:rPr>
              <w:t xml:space="preserve"> </w:t>
            </w:r>
            <w:r w:rsidRPr="00E83BCD">
              <w:rPr>
                <w:rFonts w:ascii="Georgia" w:hAnsi="Georgia"/>
                <w:b/>
                <w:sz w:val="32"/>
                <w:szCs w:val="32"/>
              </w:rPr>
              <w:t>томати</w:t>
            </w:r>
            <w:r w:rsidRPr="00E83BCD">
              <w:rPr>
                <w:rFonts w:ascii="Georgia" w:hAnsi="Georgia"/>
                <w:sz w:val="32"/>
                <w:szCs w:val="32"/>
              </w:rPr>
              <w:t xml:space="preserve"> на</w:t>
            </w:r>
            <w:r w:rsidRPr="00E83BCD">
              <w:rPr>
                <w:rFonts w:ascii="Georgia" w:hAnsi="Georgia"/>
                <w:spacing w:val="-2"/>
                <w:sz w:val="32"/>
                <w:szCs w:val="32"/>
              </w:rPr>
              <w:t xml:space="preserve"> 2,55 %, до 75,73 </w:t>
            </w:r>
            <w:proofErr w:type="spellStart"/>
            <w:r w:rsidRPr="00E83BCD">
              <w:rPr>
                <w:rFonts w:ascii="Georgia" w:hAnsi="Georgia"/>
                <w:spacing w:val="-2"/>
                <w:sz w:val="32"/>
                <w:szCs w:val="32"/>
              </w:rPr>
              <w:t>грн</w:t>
            </w:r>
            <w:proofErr w:type="spellEnd"/>
            <w:r w:rsidRPr="00E83BCD">
              <w:rPr>
                <w:rFonts w:ascii="Georgia" w:hAnsi="Georgia"/>
                <w:spacing w:val="-2"/>
                <w:sz w:val="32"/>
                <w:szCs w:val="32"/>
              </w:rPr>
              <w:t xml:space="preserve">/кг, </w:t>
            </w:r>
            <w:r w:rsidRPr="00E83BCD">
              <w:rPr>
                <w:rFonts w:ascii="Georgia" w:hAnsi="Georgia"/>
                <w:b/>
                <w:spacing w:val="-2"/>
                <w:sz w:val="32"/>
                <w:szCs w:val="32"/>
              </w:rPr>
              <w:t>моркву</w:t>
            </w:r>
            <w:r w:rsidRPr="00E83BCD">
              <w:rPr>
                <w:rFonts w:ascii="Georgia" w:hAnsi="Georgia"/>
                <w:spacing w:val="-2"/>
                <w:sz w:val="32"/>
                <w:szCs w:val="32"/>
              </w:rPr>
              <w:t xml:space="preserve"> на 2,39 %, до 27,87 </w:t>
            </w:r>
            <w:proofErr w:type="spellStart"/>
            <w:r w:rsidRPr="00E83BCD">
              <w:rPr>
                <w:rFonts w:ascii="Georgia" w:hAnsi="Georgia"/>
                <w:spacing w:val="-2"/>
                <w:sz w:val="32"/>
                <w:szCs w:val="32"/>
              </w:rPr>
              <w:t>грн</w:t>
            </w:r>
            <w:proofErr w:type="spellEnd"/>
            <w:r w:rsidRPr="00E83BCD">
              <w:rPr>
                <w:rFonts w:ascii="Georgia" w:hAnsi="Georgia"/>
                <w:spacing w:val="-2"/>
                <w:sz w:val="32"/>
                <w:szCs w:val="32"/>
              </w:rPr>
              <w:t xml:space="preserve">/кг, </w:t>
            </w:r>
            <w:r w:rsidRPr="00E83BCD">
              <w:rPr>
                <w:rFonts w:ascii="Georgia" w:hAnsi="Georgia"/>
                <w:b/>
                <w:sz w:val="32"/>
                <w:szCs w:val="32"/>
              </w:rPr>
              <w:t>цибулю</w:t>
            </w:r>
            <w:r w:rsidRPr="00E83BCD">
              <w:rPr>
                <w:rFonts w:ascii="Georgia" w:hAnsi="Georgia"/>
                <w:sz w:val="32"/>
                <w:szCs w:val="32"/>
              </w:rPr>
              <w:t xml:space="preserve"> на 2,23 %,</w:t>
            </w:r>
            <w:r w:rsidRPr="00E83BCD">
              <w:rPr>
                <w:rFonts w:ascii="Georgia" w:hAnsi="Georgia"/>
                <w:spacing w:val="-2"/>
                <w:sz w:val="32"/>
                <w:szCs w:val="32"/>
              </w:rPr>
              <w:t xml:space="preserve"> до 32,1 </w:t>
            </w:r>
            <w:proofErr w:type="spellStart"/>
            <w:r w:rsidRPr="00E83BCD">
              <w:rPr>
                <w:rFonts w:ascii="Georgia" w:hAnsi="Georgia"/>
                <w:spacing w:val="-2"/>
                <w:sz w:val="32"/>
                <w:szCs w:val="32"/>
              </w:rPr>
              <w:t>грн</w:t>
            </w:r>
            <w:proofErr w:type="spellEnd"/>
            <w:r w:rsidRPr="00E83BCD">
              <w:rPr>
                <w:rFonts w:ascii="Georgia" w:hAnsi="Georgia"/>
                <w:spacing w:val="-2"/>
                <w:sz w:val="32"/>
                <w:szCs w:val="32"/>
              </w:rPr>
              <w:t xml:space="preserve">/кг, </w:t>
            </w:r>
            <w:r w:rsidRPr="00E83BCD">
              <w:rPr>
                <w:rFonts w:ascii="Georgia" w:hAnsi="Georgia"/>
                <w:b/>
                <w:spacing w:val="-2"/>
                <w:sz w:val="32"/>
                <w:szCs w:val="32"/>
              </w:rPr>
              <w:t>капусту</w:t>
            </w:r>
            <w:r w:rsidRPr="00E83BCD">
              <w:rPr>
                <w:rFonts w:ascii="Georgia" w:hAnsi="Georgia"/>
                <w:spacing w:val="-2"/>
                <w:sz w:val="32"/>
                <w:szCs w:val="32"/>
              </w:rPr>
              <w:t xml:space="preserve"> - на 0,94 %, до 16,11 </w:t>
            </w:r>
            <w:proofErr w:type="spellStart"/>
            <w:r w:rsidRPr="00E83BCD">
              <w:rPr>
                <w:rFonts w:ascii="Georgia" w:hAnsi="Georgia"/>
                <w:spacing w:val="-2"/>
                <w:sz w:val="32"/>
                <w:szCs w:val="32"/>
              </w:rPr>
              <w:t>грн</w:t>
            </w:r>
            <w:proofErr w:type="spellEnd"/>
            <w:r w:rsidRPr="00E83BCD">
              <w:rPr>
                <w:rFonts w:ascii="Georgia" w:hAnsi="Georgia"/>
                <w:spacing w:val="-2"/>
                <w:sz w:val="32"/>
                <w:szCs w:val="32"/>
              </w:rPr>
              <w:t xml:space="preserve">/кг, </w:t>
            </w:r>
            <w:r w:rsidRPr="00E83BCD">
              <w:rPr>
                <w:rFonts w:ascii="Georgia" w:hAnsi="Georgia"/>
                <w:b/>
                <w:spacing w:val="-2"/>
                <w:sz w:val="32"/>
                <w:szCs w:val="32"/>
              </w:rPr>
              <w:t>буряк</w:t>
            </w:r>
            <w:r w:rsidRPr="00E83BCD">
              <w:rPr>
                <w:rFonts w:ascii="Georgia" w:hAnsi="Georgia"/>
                <w:spacing w:val="-2"/>
                <w:sz w:val="32"/>
                <w:szCs w:val="32"/>
              </w:rPr>
              <w:t xml:space="preserve"> на 0,54 %, до 18,55 </w:t>
            </w:r>
            <w:proofErr w:type="spellStart"/>
            <w:r w:rsidRPr="00E83BCD">
              <w:rPr>
                <w:rFonts w:ascii="Georgia" w:hAnsi="Georgia"/>
                <w:spacing w:val="-2"/>
                <w:sz w:val="32"/>
                <w:szCs w:val="32"/>
              </w:rPr>
              <w:t>грн</w:t>
            </w:r>
            <w:proofErr w:type="spellEnd"/>
            <w:r w:rsidRPr="00E83BCD">
              <w:rPr>
                <w:rFonts w:ascii="Georgia" w:hAnsi="Georgia"/>
                <w:spacing w:val="-2"/>
                <w:sz w:val="32"/>
                <w:szCs w:val="32"/>
              </w:rPr>
              <w:t xml:space="preserve">/кг, </w:t>
            </w:r>
            <w:r w:rsidRPr="00E83BCD">
              <w:rPr>
                <w:rFonts w:ascii="Georgia" w:hAnsi="Georgia"/>
                <w:b/>
                <w:spacing w:val="-2"/>
                <w:sz w:val="32"/>
                <w:szCs w:val="32"/>
              </w:rPr>
              <w:t>картоплю</w:t>
            </w:r>
            <w:r w:rsidRPr="00E83BCD">
              <w:rPr>
                <w:rFonts w:ascii="Georgia" w:hAnsi="Georgia"/>
                <w:spacing w:val="-2"/>
                <w:sz w:val="32"/>
                <w:szCs w:val="32"/>
              </w:rPr>
              <w:t xml:space="preserve"> – на 0,37 %, до 10,91 </w:t>
            </w:r>
            <w:proofErr w:type="spellStart"/>
            <w:r w:rsidRPr="00E83BCD">
              <w:rPr>
                <w:rFonts w:ascii="Georgia" w:hAnsi="Georgia"/>
                <w:spacing w:val="-2"/>
                <w:sz w:val="32"/>
                <w:szCs w:val="32"/>
              </w:rPr>
              <w:t>грн</w:t>
            </w:r>
            <w:proofErr w:type="spellEnd"/>
            <w:r w:rsidRPr="00E83BCD">
              <w:rPr>
                <w:rFonts w:ascii="Georgia" w:hAnsi="Georgia"/>
                <w:spacing w:val="-2"/>
                <w:sz w:val="32"/>
                <w:szCs w:val="32"/>
              </w:rPr>
              <w:t xml:space="preserve">/кг, </w:t>
            </w:r>
            <w:r w:rsidRPr="00E83BCD">
              <w:rPr>
                <w:rFonts w:ascii="Georgia" w:hAnsi="Georgia"/>
                <w:b/>
                <w:sz w:val="32"/>
                <w:szCs w:val="32"/>
              </w:rPr>
              <w:t>олію соняшникову</w:t>
            </w:r>
            <w:r w:rsidRPr="00E83BCD">
              <w:rPr>
                <w:rFonts w:ascii="Georgia" w:hAnsi="Georgia"/>
                <w:sz w:val="32"/>
                <w:szCs w:val="32"/>
              </w:rPr>
              <w:t xml:space="preserve"> на 0,23 % і складає 65,55 </w:t>
            </w:r>
            <w:proofErr w:type="spellStart"/>
            <w:r w:rsidRPr="00E83BCD">
              <w:rPr>
                <w:rFonts w:ascii="Georgia" w:hAnsi="Georgia"/>
                <w:sz w:val="32"/>
                <w:szCs w:val="32"/>
              </w:rPr>
              <w:t>грн</w:t>
            </w:r>
            <w:proofErr w:type="spellEnd"/>
            <w:r w:rsidRPr="00E83BCD">
              <w:rPr>
                <w:rFonts w:ascii="Georgia" w:hAnsi="Georgia"/>
                <w:sz w:val="32"/>
                <w:szCs w:val="32"/>
              </w:rPr>
              <w:t>/л.</w:t>
            </w:r>
            <w:r w:rsidRPr="00E83BCD">
              <w:rPr>
                <w:rFonts w:ascii="Georgia" w:hAnsi="Georgia"/>
                <w:color w:val="FF0000"/>
                <w:sz w:val="32"/>
                <w:szCs w:val="32"/>
              </w:rPr>
              <w:t xml:space="preserve"> </w:t>
            </w:r>
          </w:p>
          <w:p w:rsidR="00C73292" w:rsidRPr="00E83BCD" w:rsidRDefault="00C73292" w:rsidP="00484258">
            <w:pPr>
              <w:ind w:firstLine="708"/>
              <w:jc w:val="both"/>
              <w:rPr>
                <w:rFonts w:ascii="Georgia" w:hAnsi="Georgia"/>
                <w:sz w:val="32"/>
                <w:szCs w:val="32"/>
              </w:rPr>
            </w:pPr>
            <w:r w:rsidRPr="00E83BCD">
              <w:rPr>
                <w:rFonts w:ascii="Georgia" w:hAnsi="Georgia"/>
                <w:spacing w:val="-6"/>
                <w:sz w:val="32"/>
                <w:szCs w:val="32"/>
              </w:rPr>
              <w:t xml:space="preserve">Ціна знизилась на </w:t>
            </w:r>
            <w:r w:rsidRPr="00E83BCD">
              <w:rPr>
                <w:rFonts w:ascii="Georgia" w:hAnsi="Georgia"/>
                <w:b/>
                <w:sz w:val="32"/>
                <w:szCs w:val="32"/>
              </w:rPr>
              <w:t>м’ясо</w:t>
            </w:r>
            <w:r w:rsidRPr="00E83BCD">
              <w:rPr>
                <w:rFonts w:ascii="Georgia" w:hAnsi="Georgia"/>
                <w:sz w:val="32"/>
                <w:szCs w:val="32"/>
              </w:rPr>
              <w:t xml:space="preserve"> на 0,7 % і складає 147,09 </w:t>
            </w:r>
            <w:proofErr w:type="spellStart"/>
            <w:r w:rsidRPr="00E83BCD">
              <w:rPr>
                <w:rFonts w:ascii="Georgia" w:hAnsi="Georgia"/>
                <w:sz w:val="32"/>
                <w:szCs w:val="32"/>
              </w:rPr>
              <w:t>грн</w:t>
            </w:r>
            <w:proofErr w:type="spellEnd"/>
            <w:r w:rsidRPr="00E83BCD">
              <w:rPr>
                <w:rFonts w:ascii="Georgia" w:hAnsi="Georgia"/>
                <w:sz w:val="32"/>
                <w:szCs w:val="32"/>
              </w:rPr>
              <w:t>/кг.</w:t>
            </w:r>
          </w:p>
          <w:p w:rsidR="00C73292" w:rsidRPr="005506DA" w:rsidRDefault="00C73292" w:rsidP="00484258">
            <w:pPr>
              <w:spacing w:before="100" w:beforeAutospacing="1" w:after="100" w:afterAutospacing="1" w:line="266" w:lineRule="atLeast"/>
              <w:jc w:val="both"/>
              <w:rPr>
                <w:noProof/>
                <w:lang w:eastAsia="ru-RU"/>
              </w:rPr>
            </w:pPr>
          </w:p>
        </w:tc>
      </w:tr>
    </w:tbl>
    <w:p w:rsidR="00C73292" w:rsidRPr="00ED1326" w:rsidRDefault="00C73292" w:rsidP="00C732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НДІ «</w:t>
      </w:r>
      <w:proofErr w:type="spellStart"/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Украгропромпродуктивність</w:t>
      </w:r>
      <w:proofErr w:type="spellEnd"/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» </w:t>
      </w:r>
    </w:p>
    <w:p w:rsidR="00C73292" w:rsidRPr="00ED1326" w:rsidRDefault="00C73292" w:rsidP="00C732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запрошує до співпраці.</w:t>
      </w:r>
    </w:p>
    <w:p w:rsidR="00C73292" w:rsidRPr="00ED1326" w:rsidRDefault="00C73292" w:rsidP="00C732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 разі зацікавленості звертатись на:</w:t>
      </w:r>
    </w:p>
    <w:p w:rsidR="00C73292" w:rsidRPr="00ED1326" w:rsidRDefault="00C73292" w:rsidP="00C732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Телефон</w:t>
      </w: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  <w:t>:</w:t>
      </w: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244 -08-08</w:t>
      </w:r>
    </w:p>
    <w:p w:rsidR="00C73292" w:rsidRPr="00ED1326" w:rsidRDefault="00C73292" w:rsidP="00C732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E-</w:t>
      </w:r>
      <w:proofErr w:type="spellStart"/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mail</w:t>
      </w:r>
      <w:proofErr w:type="spellEnd"/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 uapp_god@ukr.net</w:t>
      </w:r>
    </w:p>
    <w:p w:rsidR="00D57829" w:rsidRPr="00C73292" w:rsidRDefault="00D57829" w:rsidP="00C73292"/>
    <w:sectPr w:rsidR="00D57829" w:rsidRPr="00C73292" w:rsidSect="00370EC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A394B"/>
    <w:rsid w:val="003626D6"/>
    <w:rsid w:val="004F7D1B"/>
    <w:rsid w:val="00643485"/>
    <w:rsid w:val="007145BA"/>
    <w:rsid w:val="008A7C8A"/>
    <w:rsid w:val="00C73292"/>
    <w:rsid w:val="00D57829"/>
    <w:rsid w:val="00FA3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292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394B"/>
    <w:rPr>
      <w:b/>
      <w:bCs/>
    </w:rPr>
  </w:style>
  <w:style w:type="table" w:styleId="a4">
    <w:name w:val="Table Grid"/>
    <w:basedOn w:val="a1"/>
    <w:uiPriority w:val="59"/>
    <w:rsid w:val="00FA39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3</cp:revision>
  <dcterms:created xsi:type="dcterms:W3CDTF">2023-01-17T12:21:00Z</dcterms:created>
  <dcterms:modified xsi:type="dcterms:W3CDTF">2023-01-27T09:49:00Z</dcterms:modified>
</cp:coreProperties>
</file>